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426" w:rsidRPr="00594BA7" w:rsidRDefault="00757426" w:rsidP="00757426">
      <w:pPr>
        <w:jc w:val="center"/>
        <w:rPr>
          <w:rFonts w:ascii="ＭＳ ゴシック" w:eastAsia="ＭＳ ゴシック" w:hAnsi="ＭＳ ゴシック"/>
          <w:b/>
          <w:spacing w:val="2"/>
          <w:sz w:val="24"/>
        </w:rPr>
      </w:pPr>
      <w:bookmarkStart w:id="0" w:name="_GoBack"/>
      <w:bookmarkEnd w:id="0"/>
      <w:r w:rsidRPr="00594BA7">
        <w:rPr>
          <w:rFonts w:ascii="ＭＳ ゴシック" w:eastAsia="ＭＳ ゴシック" w:hAnsi="ＭＳ ゴシック" w:hint="eastAsia"/>
          <w:b/>
          <w:spacing w:val="2"/>
          <w:sz w:val="24"/>
        </w:rPr>
        <w:t>民放ラジオ難聴解消支援事業・整備計画書</w:t>
      </w:r>
    </w:p>
    <w:p w:rsidR="00757426" w:rsidRPr="00594BA7" w:rsidRDefault="00757426" w:rsidP="00757426">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709"/>
        <w:gridCol w:w="1985"/>
        <w:gridCol w:w="7087"/>
      </w:tblGrid>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申　請　主　体</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342"/>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342"/>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981"/>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担当者</w:t>
            </w:r>
          </w:p>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連絡先</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開　設　目　的</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1523"/>
        </w:trPr>
        <w:tc>
          <w:tcPr>
            <w:tcW w:w="709" w:type="dxa"/>
            <w:vMerge/>
            <w:tcBorders>
              <w:left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ind w:firstLineChars="100" w:firstLine="240"/>
              <w:rPr>
                <w:rFonts w:ascii="ＭＳ ゴシック" w:eastAsia="ＭＳ ゴシック" w:hAnsi="ＭＳ ゴシック"/>
                <w:sz w:val="24"/>
              </w:rPr>
            </w:pPr>
            <w:r w:rsidRPr="00594BA7">
              <w:rPr>
                <w:rFonts w:ascii="ＭＳ ゴシック" w:eastAsia="ＭＳ ゴシック" w:hAnsi="ＭＳ ゴシック" w:hint="eastAsia"/>
                <w:sz w:val="24"/>
              </w:rPr>
              <w:t>□　都市型難聴対策事業</w:t>
            </w:r>
          </w:p>
          <w:p w:rsidR="00757426" w:rsidRPr="00594BA7" w:rsidRDefault="00757426" w:rsidP="00D72D0A">
            <w:pPr>
              <w:ind w:firstLineChars="100" w:firstLine="240"/>
              <w:rPr>
                <w:rFonts w:ascii="ＭＳ ゴシック" w:eastAsia="ＭＳ ゴシック" w:hAnsi="ＭＳ ゴシック"/>
                <w:sz w:val="24"/>
              </w:rPr>
            </w:pPr>
            <w:r w:rsidRPr="00594BA7">
              <w:rPr>
                <w:rFonts w:ascii="ＭＳ ゴシック" w:eastAsia="ＭＳ ゴシック" w:hAnsi="ＭＳ ゴシック" w:hint="eastAsia"/>
                <w:sz w:val="24"/>
              </w:rPr>
              <w:t>□　外国波混信対策事業</w:t>
            </w:r>
          </w:p>
          <w:p w:rsidR="00757426" w:rsidRPr="00594BA7" w:rsidRDefault="00757426" w:rsidP="00D72D0A">
            <w:pPr>
              <w:ind w:firstLineChars="100" w:firstLine="240"/>
              <w:rPr>
                <w:rFonts w:ascii="ＭＳ ゴシック" w:eastAsia="ＭＳ ゴシック" w:hAnsi="ＭＳ ゴシック"/>
                <w:color w:val="FF0000"/>
                <w:sz w:val="22"/>
              </w:rPr>
            </w:pPr>
            <w:r w:rsidRPr="00594BA7">
              <w:rPr>
                <w:rFonts w:ascii="ＭＳ ゴシック" w:eastAsia="ＭＳ ゴシック" w:hAnsi="ＭＳ ゴシック" w:hint="eastAsia"/>
                <w:sz w:val="24"/>
              </w:rPr>
              <w:t>□　地理的・地形的難聴対策事業</w:t>
            </w:r>
          </w:p>
        </w:tc>
      </w:tr>
      <w:tr w:rsidR="00757426" w:rsidRPr="00594BA7" w:rsidTr="00D72D0A">
        <w:trPr>
          <w:trHeight w:val="2693"/>
        </w:trPr>
        <w:tc>
          <w:tcPr>
            <w:tcW w:w="709" w:type="dxa"/>
            <w:tcBorders>
              <w:top w:val="single" w:sz="4" w:space="0" w:color="auto"/>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Pr>
                <w:rFonts w:ascii="ＭＳ ゴシック" w:eastAsia="ＭＳ ゴシック" w:hAnsi="ＭＳ ゴシック" w:hint="eastAsia"/>
                <w:sz w:val="22"/>
              </w:rPr>
              <w:t>補助事業のスケジュール</w:t>
            </w: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7426" w:rsidRPr="009747A0" w:rsidRDefault="00757426" w:rsidP="00D72D0A">
            <w:pPr>
              <w:spacing w:line="360" w:lineRule="exact"/>
              <w:rPr>
                <w:rFonts w:ascii="ＭＳ 明朝" w:hAnsi="ＭＳ 明朝"/>
                <w:color w:val="FF0000"/>
                <w:spacing w:val="2"/>
                <w:sz w:val="22"/>
              </w:rPr>
            </w:pPr>
          </w:p>
        </w:tc>
      </w:tr>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提　出　資　料</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5643"/>
        </w:trPr>
        <w:tc>
          <w:tcPr>
            <w:tcW w:w="709" w:type="dxa"/>
            <w:vMerge/>
            <w:tcBorders>
              <w:left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tcPr>
          <w:p w:rsidR="00841AAA" w:rsidRPr="00841AAA" w:rsidRDefault="00841AAA" w:rsidP="00841AAA">
            <w:pPr>
              <w:spacing w:beforeLines="50" w:before="180" w:line="360" w:lineRule="exact"/>
              <w:jc w:val="left"/>
              <w:rPr>
                <w:rFonts w:ascii="ＭＳ ゴシック" w:eastAsia="ＭＳ ゴシック" w:hAnsi="ＭＳ ゴシック"/>
                <w:sz w:val="22"/>
              </w:rPr>
            </w:pPr>
            <w:r w:rsidRPr="00841AAA">
              <w:rPr>
                <w:rFonts w:ascii="ＭＳ ゴシック" w:eastAsia="ＭＳ ゴシック" w:hAnsi="ＭＳ ゴシック" w:hint="eastAsia"/>
                <w:sz w:val="22"/>
              </w:rPr>
              <w:t>（１）交付申請の直近年度の財務諸表（過去５年分）</w:t>
            </w:r>
          </w:p>
          <w:p w:rsidR="00841AAA" w:rsidRPr="00841AAA" w:rsidRDefault="00841AAA" w:rsidP="00841AAA">
            <w:pPr>
              <w:spacing w:beforeLines="50" w:before="180" w:line="360" w:lineRule="exact"/>
              <w:jc w:val="left"/>
              <w:rPr>
                <w:rFonts w:ascii="ＭＳ ゴシック" w:eastAsia="ＭＳ ゴシック" w:hAnsi="ＭＳ ゴシック"/>
                <w:sz w:val="22"/>
              </w:rPr>
            </w:pPr>
            <w:r w:rsidRPr="00841AAA">
              <w:rPr>
                <w:rFonts w:ascii="ＭＳ ゴシック" w:eastAsia="ＭＳ ゴシック" w:hAnsi="ＭＳ ゴシック" w:hint="eastAsia"/>
                <w:sz w:val="22"/>
              </w:rPr>
              <w:t>（２）申請者の直近年度のラジオ放送事業に係る収支の状況を示す資料（過去５年分）</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（３）申請者の直近年度（過去５年分）ラジオ放送事業に係る収支が赤字である場合、収支の改善や経営基盤の強化に向けた取組状況及び交付申請がこれらの取組の障害にならないことを示す資料</w:t>
            </w:r>
          </w:p>
          <w:p w:rsidR="00841AAA" w:rsidRPr="00841AAA" w:rsidRDefault="00841AAA" w:rsidP="00841AAA">
            <w:pPr>
              <w:spacing w:line="360" w:lineRule="exact"/>
              <w:ind w:leftChars="200" w:left="420"/>
              <w:jc w:val="left"/>
              <w:rPr>
                <w:rFonts w:ascii="ＭＳ ゴシック" w:eastAsia="ＭＳ ゴシック" w:hAnsi="ＭＳ ゴシック"/>
                <w:sz w:val="22"/>
              </w:rPr>
            </w:pPr>
            <w:r w:rsidRPr="00841AAA">
              <w:rPr>
                <w:rFonts w:ascii="ＭＳ 明朝" w:hAnsi="ＭＳ 明朝" w:hint="eastAsia"/>
                <w:sz w:val="18"/>
                <w:szCs w:val="18"/>
              </w:rPr>
              <w:t>※（１）～（３）については、申請者が特定地上基幹放送事業者等</w:t>
            </w:r>
            <w:r w:rsidR="00E677DE">
              <w:rPr>
                <w:rFonts w:ascii="ＭＳ 明朝" w:hAnsi="ＭＳ 明朝" w:hint="eastAsia"/>
                <w:sz w:val="18"/>
                <w:szCs w:val="18"/>
              </w:rPr>
              <w:t>以外</w:t>
            </w:r>
            <w:r w:rsidRPr="00841AAA">
              <w:rPr>
                <w:rFonts w:ascii="ＭＳ 明朝" w:hAnsi="ＭＳ 明朝" w:hint="eastAsia"/>
                <w:sz w:val="18"/>
                <w:szCs w:val="18"/>
              </w:rPr>
              <w:t>である場合は提出</w:t>
            </w:r>
            <w:r w:rsidR="00E677DE">
              <w:rPr>
                <w:rFonts w:ascii="ＭＳ 明朝" w:hAnsi="ＭＳ 明朝" w:hint="eastAsia"/>
                <w:sz w:val="18"/>
                <w:szCs w:val="18"/>
              </w:rPr>
              <w:t>不要</w:t>
            </w:r>
            <w:r w:rsidRPr="00841AAA">
              <w:rPr>
                <w:rFonts w:ascii="ＭＳ 明朝" w:hAnsi="ＭＳ 明朝" w:hint="eastAsia"/>
                <w:sz w:val="18"/>
                <w:szCs w:val="18"/>
              </w:rPr>
              <w:t>。</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（４）補助金の交付を受けて整備中継局が補完する地上基幹放送局の放送区域内の難聴の発生状況を原則として１キロメートル（250メートル）四方のメッシュ単位で示す資料等</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（５）補助金の交付を受けて整備中継局の空中線電力が難聴の解消のために必要最小のものであることを示す資料</w:t>
            </w:r>
          </w:p>
          <w:p w:rsidR="00757426" w:rsidRPr="00594BA7" w:rsidRDefault="00841AAA" w:rsidP="00841AAA">
            <w:pPr>
              <w:spacing w:beforeLines="50" w:before="180" w:line="360" w:lineRule="exact"/>
              <w:ind w:left="440" w:hangingChars="200" w:hanging="440"/>
              <w:jc w:val="left"/>
              <w:rPr>
                <w:rFonts w:ascii="ＭＳ ゴシック" w:eastAsia="ＭＳ ゴシック" w:hAnsi="ＭＳ ゴシック"/>
                <w:sz w:val="24"/>
              </w:rPr>
            </w:pPr>
            <w:r w:rsidRPr="00841AAA">
              <w:rPr>
                <w:rFonts w:ascii="ＭＳ ゴシック" w:eastAsia="ＭＳ ゴシック" w:hAnsi="ＭＳ ゴシック" w:hint="eastAsia"/>
                <w:sz w:val="22"/>
              </w:rPr>
              <w:t>（６）補助金の交付を受けて整備しようとする無線設備等の共同設置に関する状況を示す資料（無線設備等の共同設置を行わない場合は、共同設置に関する検討状況を示す資料その他共同設置が困難であることを示す資料）</w:t>
            </w:r>
          </w:p>
        </w:tc>
      </w:tr>
    </w:tbl>
    <w:p w:rsidR="003857FB" w:rsidRPr="00757426" w:rsidRDefault="003857FB" w:rsidP="00841AAA"/>
    <w:sectPr w:rsidR="003857FB" w:rsidRPr="00757426" w:rsidSect="00841AA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866" w:rsidRDefault="00BD1866" w:rsidP="00BD1866">
      <w:r>
        <w:separator/>
      </w:r>
    </w:p>
  </w:endnote>
  <w:endnote w:type="continuationSeparator" w:id="0">
    <w:p w:rsidR="00BD1866" w:rsidRDefault="00BD1866" w:rsidP="00BD1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866" w:rsidRDefault="00BD1866" w:rsidP="00BD1866">
      <w:r>
        <w:separator/>
      </w:r>
    </w:p>
  </w:footnote>
  <w:footnote w:type="continuationSeparator" w:id="0">
    <w:p w:rsidR="00BD1866" w:rsidRDefault="00BD1866" w:rsidP="00BD18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426"/>
    <w:rsid w:val="00015A65"/>
    <w:rsid w:val="003857FB"/>
    <w:rsid w:val="00694699"/>
    <w:rsid w:val="00757426"/>
    <w:rsid w:val="00841AAA"/>
    <w:rsid w:val="00BD1866"/>
    <w:rsid w:val="00CC79B2"/>
    <w:rsid w:val="00E6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866"/>
    <w:pPr>
      <w:tabs>
        <w:tab w:val="center" w:pos="4252"/>
        <w:tab w:val="right" w:pos="8504"/>
      </w:tabs>
      <w:snapToGrid w:val="0"/>
    </w:pPr>
  </w:style>
  <w:style w:type="character" w:customStyle="1" w:styleId="a4">
    <w:name w:val="ヘッダー (文字)"/>
    <w:basedOn w:val="a0"/>
    <w:link w:val="a3"/>
    <w:uiPriority w:val="99"/>
    <w:rsid w:val="00BD1866"/>
    <w:rPr>
      <w:rFonts w:ascii="Century" w:eastAsia="ＭＳ 明朝" w:hAnsi="Century" w:cs="Times New Roman"/>
      <w:szCs w:val="24"/>
    </w:rPr>
  </w:style>
  <w:style w:type="paragraph" w:styleId="a5">
    <w:name w:val="footer"/>
    <w:basedOn w:val="a"/>
    <w:link w:val="a6"/>
    <w:uiPriority w:val="99"/>
    <w:unhideWhenUsed/>
    <w:rsid w:val="00BD1866"/>
    <w:pPr>
      <w:tabs>
        <w:tab w:val="center" w:pos="4252"/>
        <w:tab w:val="right" w:pos="8504"/>
      </w:tabs>
      <w:snapToGrid w:val="0"/>
    </w:pPr>
  </w:style>
  <w:style w:type="character" w:customStyle="1" w:styleId="a6">
    <w:name w:val="フッター (文字)"/>
    <w:basedOn w:val="a0"/>
    <w:link w:val="a5"/>
    <w:uiPriority w:val="99"/>
    <w:rsid w:val="00BD186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1FE1F3-121B-4302-88DC-5B2E261FDD30}"/>
</file>

<file path=customXml/itemProps2.xml><?xml version="1.0" encoding="utf-8"?>
<ds:datastoreItem xmlns:ds="http://schemas.openxmlformats.org/officeDocument/2006/customXml" ds:itemID="{3DFCC529-59EB-4DB1-8BE0-A33F06CC8C65}"/>
</file>

<file path=customXml/itemProps3.xml><?xml version="1.0" encoding="utf-8"?>
<ds:datastoreItem xmlns:ds="http://schemas.openxmlformats.org/officeDocument/2006/customXml" ds:itemID="{8AEE9C69-EAD2-420E-952C-F83CF8F723FC}"/>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2023-07-04T01:05:00Z</dcterms:created>
  <dcterms:modified xsi:type="dcterms:W3CDTF">2023-07-04T01:05:00Z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283360100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